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4D" w:rsidRPr="00B43A4D" w:rsidRDefault="00B43A4D" w:rsidP="00B43A4D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B43A4D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 xml:space="preserve">NA61 - исследование рождения адронов в </w:t>
      </w:r>
      <w:proofErr w:type="spellStart"/>
      <w:proofErr w:type="gramStart"/>
      <w:r w:rsidRPr="00B43A4D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адрон-ядерных</w:t>
      </w:r>
      <w:proofErr w:type="spellEnd"/>
      <w:proofErr w:type="gramEnd"/>
      <w:r w:rsidRPr="00B43A4D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 xml:space="preserve"> и </w:t>
      </w:r>
      <w:proofErr w:type="spellStart"/>
      <w:r w:rsidRPr="00B43A4D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ядро-ядерных</w:t>
      </w:r>
      <w:proofErr w:type="spellEnd"/>
      <w:r w:rsidRPr="00B43A4D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 xml:space="preserve"> взаимодействиях на ускорителе SPS в ЦЕРН</w:t>
      </w:r>
    </w:p>
    <w:p w:rsidR="00B43A4D" w:rsidRPr="00B43A4D" w:rsidRDefault="00B43A4D" w:rsidP="00B43A4D">
      <w:pPr>
        <w:spacing w:before="100" w:beforeAutospacing="1" w:after="100" w:afterAutospacing="1" w:line="240" w:lineRule="auto"/>
        <w:ind w:firstLine="450"/>
        <w:jc w:val="both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Одной из основных задач эксперимента NA61/SHINE в ЦЕРН является поиск критической точки сильновзаимодействующей ядерной материи и детальное исследование начала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деконфаймента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. В рамках данного эксперимента ИЯИ РАН отвечает за разработку и создание переднего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адронного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калориметра, участвует в пучковых сеансах, анализе и обработке экспериментальных данных.</w:t>
      </w:r>
    </w:p>
    <w:p w:rsidR="00B43A4D" w:rsidRPr="00B43A4D" w:rsidRDefault="00B43A4D" w:rsidP="00B43A4D">
      <w:pPr>
        <w:spacing w:after="0" w:line="240" w:lineRule="auto"/>
        <w:jc w:val="center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66"/>
          <w:sz w:val="17"/>
          <w:szCs w:val="17"/>
          <w:lang w:eastAsia="ru-RU"/>
        </w:rPr>
        <w:drawing>
          <wp:inline distT="0" distB="0" distL="0" distR="0">
            <wp:extent cx="4733925" cy="3543300"/>
            <wp:effectExtent l="19050" t="0" r="9525" b="0"/>
            <wp:docPr id="1" name="Рисунок 1" descr="https://www.inr.ru/rus/ins_sotr/cern/na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r.ru/rus/ins_sotr/cern/na6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66"/>
          <w:sz w:val="17"/>
          <w:szCs w:val="17"/>
          <w:lang w:eastAsia="ru-RU"/>
        </w:rPr>
        <w:drawing>
          <wp:inline distT="0" distB="0" distL="0" distR="0">
            <wp:extent cx="6286500" cy="3228975"/>
            <wp:effectExtent l="19050" t="0" r="0" b="0"/>
            <wp:docPr id="2" name="Рисунок 2" descr="https://www.inr.ru/rus/ins_sotr/cern/na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nr.ru/rus/ins_sotr/cern/na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Экспериментальная установка NA61.</w:t>
      </w:r>
    </w:p>
    <w:p w:rsidR="00B43A4D" w:rsidRPr="00B43A4D" w:rsidRDefault="00B43A4D" w:rsidP="00B43A4D">
      <w:pPr>
        <w:spacing w:before="100" w:beforeAutospacing="1" w:after="100" w:afterAutospacing="1" w:line="240" w:lineRule="auto"/>
        <w:ind w:firstLine="450"/>
        <w:jc w:val="both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Эта установка состоит из ряда пучковых детекторов, расположенных в области мишени, которые используются для формирования триггера и контроля положения пучка на мишени. Вершина взаимодействия и импульс частиц определяется двумя </w:t>
      </w:r>
      <w:proofErr w:type="spellStart"/>
      <w:proofErr w:type="gram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время-проекционными</w:t>
      </w:r>
      <w:proofErr w:type="spellEnd"/>
      <w:proofErr w:type="gram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камерами, расположенными в магнитном поле, создаваемом сверхпроводящим магнитом. Для идентификация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чвстиц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по их </w:t>
      </w:r>
      <w:proofErr w:type="gram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ионизационным</w:t>
      </w:r>
      <w:proofErr w:type="gram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потерямь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используются две большие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время-проекционные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камеры, расположенные слева и справа по направлению пучка сразу после сверхпроводящего магнита. Кроме </w:t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lastRenderedPageBreak/>
        <w:t xml:space="preserve">того, для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идентификациии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частиц по времени пролета используется </w:t>
      </w:r>
      <w:proofErr w:type="gram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многоканальный</w:t>
      </w:r>
      <w:proofErr w:type="gram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сцинтилляционный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годоскоп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расположенный после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время-прекционных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детекторов.</w:t>
      </w:r>
    </w:p>
    <w:p w:rsidR="00B43A4D" w:rsidRPr="00B43A4D" w:rsidRDefault="00B43A4D" w:rsidP="00B43A4D">
      <w:pPr>
        <w:spacing w:before="100" w:beforeAutospacing="1" w:after="100" w:afterAutospacing="1" w:line="240" w:lineRule="auto"/>
        <w:ind w:firstLine="450"/>
        <w:jc w:val="both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Полностью собрана центральная часть калориметра из 16 модулей и 6 модулей для внешней части. </w:t>
      </w:r>
      <w:proofErr w:type="gram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Проведена разработка и изготовлены 22 комплекта аналоговой и цифровой электроники для модулей калориметра.</w:t>
      </w:r>
      <w:proofErr w:type="gram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Проведено успешное испытание электроники на пучке NA61 и ее интеграция в систему сбора и обработки данных. Разработан и изготовлен А-детектор для измерения изотопного состава вторичного ионного пучка </w:t>
      </w:r>
      <w:proofErr w:type="spellStart"/>
      <w:proofErr w:type="gram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время-пролетным</w:t>
      </w:r>
      <w:proofErr w:type="spellEnd"/>
      <w:proofErr w:type="gram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методом. Получено временное разрешение на тестовом пучке адронов 40 пикосекунд. Проведены исследования прототипа переднего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адронного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калориметра и А-детектора на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адронном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пучке при низких энергиях 1-6 ГэВ. Проведено полное моделирование отклика калориметра при разных энергиях и разных типов частиц с использованием разработанного в ИЯИ кода SHIELD в качестве генератора событий. Разработан и интегрирован в систему сбора данных пакет программ для контроля качества экспериментальных данных в эксперименте NA61.</w:t>
      </w:r>
    </w:p>
    <w:p w:rsidR="00B43A4D" w:rsidRPr="00B43A4D" w:rsidRDefault="00B43A4D" w:rsidP="00B43A4D">
      <w:pPr>
        <w:spacing w:before="100" w:beforeAutospacing="1" w:after="100" w:afterAutospacing="1" w:line="240" w:lineRule="auto"/>
        <w:ind w:firstLine="450"/>
        <w:jc w:val="both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ИЯИ РАН участвовал в проведение сеанса по набору данных в реакции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p+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(T2K мишень) при 31 ГэВ/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c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для нейтринного эксперимента Т2К. Кроме того, получены данные при низкой энергии в реакции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p+p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при 13 ГэВ/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c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, а также для исследования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p+p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реакции при 158 ГэВ/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c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с высокой статистической точностью. Успешно проведен тестовый сеанс по исследованию фрагментированного пучка легких ядер для эксперимента NA61.</w:t>
      </w:r>
    </w:p>
    <w:p w:rsidR="00B43A4D" w:rsidRPr="00B43A4D" w:rsidRDefault="00B43A4D" w:rsidP="00B43A4D">
      <w:pPr>
        <w:spacing w:after="0" w:line="240" w:lineRule="auto"/>
        <w:jc w:val="center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43A4D">
        <w:rPr>
          <w:rFonts w:ascii="Verdana" w:eastAsia="Times New Roman" w:hAnsi="Verdana" w:cs="Times New Roman"/>
          <w:color w:val="000066"/>
          <w:sz w:val="17"/>
          <w:szCs w:val="17"/>
          <w:u w:val="single"/>
          <w:lang w:eastAsia="ru-RU"/>
        </w:rPr>
        <w:t>Программа работ группы ИЯИ РАН по модернизации эксперимента NA61 на период 2014 - 2015 гг.</w:t>
      </w:r>
    </w:p>
    <w:p w:rsidR="00B43A4D" w:rsidRPr="00B43A4D" w:rsidRDefault="00B43A4D" w:rsidP="00B43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1. Изготовление, наладка и испытание на тестовом пучке недостающих модулей внешней части </w:t>
      </w:r>
      <w:proofErr w:type="spellStart"/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адронного</w:t>
      </w:r>
      <w:proofErr w:type="spellEnd"/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 калориметра.</w:t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2. Получение широкого набора ядер от фрагментации пучка свинца.</w:t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3. Усовершенствование программного обеспечения эксперимента.</w:t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4. Разработка системы контроля качества данных.</w:t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43A4D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5. Изучение параметров лавинных фотонных детекторов нового вида с увеличенным быстродействием.</w:t>
      </w:r>
    </w:p>
    <w:p w:rsidR="002D7022" w:rsidRDefault="002D7022"/>
    <w:sectPr w:rsidR="002D7022" w:rsidSect="002D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4D"/>
    <w:rsid w:val="002D7022"/>
    <w:rsid w:val="00B4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22"/>
  </w:style>
  <w:style w:type="paragraph" w:styleId="5">
    <w:name w:val="heading 5"/>
    <w:basedOn w:val="a"/>
    <w:link w:val="50"/>
    <w:uiPriority w:val="9"/>
    <w:qFormat/>
    <w:rsid w:val="00B43A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43A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4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2025-02-04T11:16:00Z</dcterms:created>
  <dcterms:modified xsi:type="dcterms:W3CDTF">2025-02-04T11:17:00Z</dcterms:modified>
</cp:coreProperties>
</file>